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E4D" w:rsidRDefault="00700E4D" w:rsidP="001A79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700E4D" w:rsidRDefault="00700E4D" w:rsidP="00700E4D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  <w:r>
        <w:rPr>
          <w:rFonts w:ascii="Helvetica" w:eastAsia="Times New Roman" w:hAnsi="Helvetica" w:cs="Helvetica"/>
          <w:kern w:val="36"/>
          <w:sz w:val="33"/>
          <w:szCs w:val="33"/>
        </w:rPr>
        <w:t>М</w:t>
      </w:r>
      <w:r w:rsidR="001B0ACD">
        <w:rPr>
          <w:rFonts w:ascii="Helvetica" w:eastAsia="Times New Roman" w:hAnsi="Helvetica" w:cs="Helvetica"/>
          <w:kern w:val="36"/>
          <w:sz w:val="33"/>
          <w:szCs w:val="33"/>
        </w:rPr>
        <w:t>А</w:t>
      </w:r>
      <w:r>
        <w:rPr>
          <w:rFonts w:ascii="Helvetica" w:eastAsia="Times New Roman" w:hAnsi="Helvetica" w:cs="Helvetica"/>
          <w:kern w:val="36"/>
          <w:sz w:val="33"/>
          <w:szCs w:val="33"/>
        </w:rPr>
        <w:t>ОУ Воскресенская СШ</w:t>
      </w:r>
    </w:p>
    <w:p w:rsidR="00700E4D" w:rsidRDefault="00700E4D" w:rsidP="00700E4D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</w:p>
    <w:p w:rsidR="00700E4D" w:rsidRDefault="00700E4D" w:rsidP="00700E4D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</w:p>
    <w:p w:rsidR="00700E4D" w:rsidRDefault="00700E4D" w:rsidP="00700E4D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56"/>
          <w:szCs w:val="56"/>
        </w:rPr>
      </w:pPr>
    </w:p>
    <w:p w:rsidR="00700E4D" w:rsidRDefault="00700E4D" w:rsidP="00700E4D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56"/>
          <w:szCs w:val="56"/>
        </w:rPr>
      </w:pPr>
    </w:p>
    <w:p w:rsidR="00700E4D" w:rsidRPr="000E6556" w:rsidRDefault="00700E4D" w:rsidP="00700E4D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56"/>
          <w:szCs w:val="56"/>
        </w:rPr>
      </w:pPr>
      <w:r>
        <w:rPr>
          <w:rFonts w:ascii="Times New Roman" w:eastAsia="Times New Roman" w:hAnsi="Times New Roman"/>
          <w:b/>
          <w:bCs/>
          <w:sz w:val="56"/>
          <w:szCs w:val="56"/>
        </w:rPr>
        <w:t>Конспект урока по русскому языку</w:t>
      </w:r>
    </w:p>
    <w:p w:rsidR="00700E4D" w:rsidRPr="00700E4D" w:rsidRDefault="00700E4D" w:rsidP="00700E4D">
      <w:pPr>
        <w:shd w:val="clear" w:color="auto" w:fill="FFFFFF"/>
        <w:spacing w:before="270" w:after="135" w:line="390" w:lineRule="atLeast"/>
        <w:jc w:val="center"/>
        <w:outlineLvl w:val="0"/>
        <w:rPr>
          <w:sz w:val="72"/>
          <w:szCs w:val="72"/>
        </w:rPr>
      </w:pPr>
      <w:r w:rsidRPr="00700E4D">
        <w:rPr>
          <w:sz w:val="72"/>
          <w:szCs w:val="72"/>
        </w:rPr>
        <w:t xml:space="preserve">на тему:  </w:t>
      </w:r>
      <w:r>
        <w:rPr>
          <w:sz w:val="72"/>
          <w:szCs w:val="72"/>
        </w:rPr>
        <w:t>«</w:t>
      </w:r>
      <w:r w:rsidRPr="00700E4D">
        <w:rPr>
          <w:b/>
          <w:color w:val="000000"/>
          <w:sz w:val="72"/>
          <w:szCs w:val="72"/>
        </w:rPr>
        <w:t>Предложение</w:t>
      </w:r>
      <w:r>
        <w:rPr>
          <w:b/>
          <w:color w:val="000000"/>
          <w:sz w:val="72"/>
          <w:szCs w:val="72"/>
        </w:rPr>
        <w:t>»</w:t>
      </w: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Default="00700E4D" w:rsidP="00700E4D">
      <w:pPr>
        <w:pStyle w:val="a4"/>
        <w:spacing w:line="192" w:lineRule="auto"/>
        <w:jc w:val="center"/>
        <w:textAlignment w:val="baseline"/>
      </w:pPr>
    </w:p>
    <w:p w:rsidR="00700E4D" w:rsidRPr="008D1B93" w:rsidRDefault="00700E4D" w:rsidP="00700E4D">
      <w:pPr>
        <w:pStyle w:val="a4"/>
        <w:spacing w:line="192" w:lineRule="auto"/>
        <w:jc w:val="right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6556">
        <w:br/>
      </w:r>
      <w:r w:rsidRPr="000E6556">
        <w:br/>
      </w:r>
      <w:r w:rsidRPr="008D1B93">
        <w:rPr>
          <w:rFonts w:ascii="Times New Roman" w:hAnsi="Times New Roman" w:cs="Times New Roman"/>
          <w:sz w:val="28"/>
          <w:szCs w:val="28"/>
        </w:rPr>
        <w:t xml:space="preserve">Выполнила: </w:t>
      </w:r>
      <w:r>
        <w:rPr>
          <w:rFonts w:ascii="Times New Roman" w:hAnsi="Times New Roman" w:cs="Times New Roman"/>
          <w:sz w:val="28"/>
          <w:szCs w:val="28"/>
        </w:rPr>
        <w:t>Голубева СЮ</w:t>
      </w:r>
    </w:p>
    <w:p w:rsidR="00700E4D" w:rsidRPr="008D1B93" w:rsidRDefault="00700E4D" w:rsidP="00700E4D">
      <w:pPr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00E4D" w:rsidRPr="008D1B93" w:rsidRDefault="00700E4D" w:rsidP="00700E4D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0E4D" w:rsidRPr="008D1B93" w:rsidRDefault="001B0ACD" w:rsidP="00700E4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Воскресенское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2025</w:t>
      </w:r>
      <w:bookmarkStart w:id="0" w:name="_GoBack"/>
      <w:bookmarkEnd w:id="0"/>
      <w:r w:rsidR="00700E4D" w:rsidRPr="008D1B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700E4D" w:rsidRPr="00BD0293" w:rsidRDefault="00700E4D" w:rsidP="00700E4D">
      <w:pPr>
        <w:spacing w:line="192" w:lineRule="auto"/>
        <w:textAlignment w:val="baseline"/>
        <w:rPr>
          <w:b/>
          <w:bCs/>
        </w:rPr>
      </w:pPr>
    </w:p>
    <w:p w:rsidR="00700E4D" w:rsidRDefault="00700E4D" w:rsidP="001A79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700E4D" w:rsidRDefault="00700E4D" w:rsidP="001A79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700E4D" w:rsidRDefault="00700E4D" w:rsidP="001A79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Тип урока</w:t>
      </w:r>
      <w:r>
        <w:rPr>
          <w:color w:val="000000"/>
          <w:sz w:val="27"/>
          <w:szCs w:val="27"/>
        </w:rPr>
        <w:t>: урок применения предметных знаний, умений, навыков.</w:t>
      </w:r>
    </w:p>
    <w:p w:rsidR="001A791D" w:rsidRP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Тема</w:t>
      </w:r>
      <w:r>
        <w:rPr>
          <w:color w:val="000000"/>
          <w:sz w:val="27"/>
          <w:szCs w:val="27"/>
        </w:rPr>
        <w:t xml:space="preserve">: </w:t>
      </w:r>
      <w:r w:rsidRPr="001A791D">
        <w:rPr>
          <w:b/>
          <w:color w:val="000000"/>
          <w:sz w:val="27"/>
          <w:szCs w:val="27"/>
        </w:rPr>
        <w:t>Предложение.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Цель</w:t>
      </w:r>
      <w:r>
        <w:rPr>
          <w:color w:val="000000"/>
          <w:sz w:val="27"/>
          <w:szCs w:val="27"/>
        </w:rPr>
        <w:t>: систематизировать первоначальное представление о предложении как единице речи.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Задачи</w:t>
      </w:r>
      <w:r w:rsidRPr="001A791D">
        <w:rPr>
          <w:b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1. Образовательные – закрепить умения учащихся отличать предложение от группы слов; систематизировать знания учащихся о грамматических признаках предложения.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развивающие – развитие каллиграфических навыков письма, развитие умения делать выводы на основе выполненных упражнений, развитие устной речи учащихся, развитие интереса к изучению русского языка.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воспитательные – способствовать воспитанию личностных качеств, обеспечивающих успешность исполнительской деятельности (дисциплинированности, внимательности, трудолюбия), воспитание любви и бережному отношению к природе; способствовать воспитанию любви к русскому языку.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Формы обучения</w:t>
      </w:r>
      <w:r>
        <w:rPr>
          <w:color w:val="000000"/>
          <w:sz w:val="27"/>
          <w:szCs w:val="27"/>
        </w:rPr>
        <w:t> – фронтальная, групповая, индивидуальная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Методы обучения</w:t>
      </w:r>
      <w:r>
        <w:rPr>
          <w:color w:val="000000"/>
          <w:sz w:val="27"/>
          <w:szCs w:val="27"/>
        </w:rPr>
        <w:t> – репродуктивный, проблемный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Межпредметные связи</w:t>
      </w:r>
      <w:r>
        <w:rPr>
          <w:color w:val="000000"/>
          <w:sz w:val="27"/>
          <w:szCs w:val="27"/>
        </w:rPr>
        <w:t> – русский язык, литературное чтение, окружающий мир.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Оборудование</w:t>
      </w:r>
      <w:r>
        <w:rPr>
          <w:color w:val="000000"/>
          <w:sz w:val="27"/>
          <w:szCs w:val="27"/>
        </w:rPr>
        <w:t>: мультимедийный проектор (презентация к уроку), карточки для работы в группах, для работы в парах, индивидуальные карточки, схемы предложений, набор для рефлексии.</w:t>
      </w:r>
    </w:p>
    <w:p w:rsidR="001A791D" w:rsidRP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Формирование УУД:</w:t>
      </w:r>
    </w:p>
    <w:p w:rsidR="001A791D" w:rsidRDefault="001A791D" w:rsidP="001A79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Личностные УУД: формировать положительное отношение к познавательной деятельности; развитие мотивов учебной деятельности и формирование личностного смысла учения, умения слушать и слышать; эстетические чувства, доброжелательность, бережное отношение к живой природе; навыки сотрудничества со сверстниками.</w:t>
      </w:r>
    </w:p>
    <w:p w:rsidR="001A791D" w:rsidRDefault="001A791D" w:rsidP="001A79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Регулятивные УУД: принимать и сохранять учебную задачу, планировать необходимые действия; адекватно оценивать свои достижения, делать самооценку, выполнять самопроверку, коррекцию.</w:t>
      </w:r>
    </w:p>
    <w:p w:rsidR="001A791D" w:rsidRDefault="001A791D" w:rsidP="001A79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Познавательные УУД: осуществлять для решения учебной задачи операции анализа, сравнения, синтеза, обобщать, делать выводы; развитие умения находить информацию в разных источниках.</w:t>
      </w:r>
    </w:p>
    <w:p w:rsidR="001A791D" w:rsidRDefault="001A791D" w:rsidP="001A79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Коммуникативные: участвовать в общей беседе, соблюдая правила речевого поведения, слушать и отвечать на вопросы, строить высказывания, осуществлять совместную деятельность при работе в парах, в группах.</w:t>
      </w:r>
    </w:p>
    <w:p w:rsidR="001A791D" w:rsidRDefault="001A791D" w:rsidP="001A79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Предметные: отличать предложение от группы слов, знать первоначальные сведения о грамматических признаках предложения.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Планируемые результаты</w:t>
      </w:r>
      <w:r>
        <w:rPr>
          <w:color w:val="000000"/>
          <w:sz w:val="27"/>
          <w:szCs w:val="27"/>
          <w:u w:val="single"/>
        </w:rPr>
        <w:t>:</w:t>
      </w:r>
    </w:p>
    <w:p w:rsidR="001A791D" w:rsidRDefault="001A791D" w:rsidP="001A791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Знать о различии предложения и группы слов.</w:t>
      </w:r>
    </w:p>
    <w:p w:rsidR="001A791D" w:rsidRDefault="001A791D" w:rsidP="001A791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Знать, что начало предложения пишется с большой буквы, а в конце ставится знак.</w:t>
      </w:r>
    </w:p>
    <w:p w:rsidR="001A791D" w:rsidRDefault="001A791D" w:rsidP="001A791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Уметь составлять предложения из слов.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Технологии</w:t>
      </w:r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здоровьесберегающие</w:t>
      </w:r>
      <w:proofErr w:type="spellEnd"/>
      <w:r>
        <w:rPr>
          <w:color w:val="000000"/>
          <w:sz w:val="27"/>
          <w:szCs w:val="27"/>
        </w:rPr>
        <w:t>, личностно-ориентированный подход, компьютерные технологии, технология проблемного обучения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Принципы обучения</w:t>
      </w:r>
      <w:r>
        <w:rPr>
          <w:color w:val="000000"/>
          <w:sz w:val="27"/>
          <w:szCs w:val="27"/>
        </w:rPr>
        <w:t> – дифференцированный подход, принцип наглядности, принцип доступности.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Приёмы познавательной деятельности</w:t>
      </w:r>
      <w:r>
        <w:rPr>
          <w:color w:val="000000"/>
          <w:sz w:val="27"/>
          <w:szCs w:val="27"/>
        </w:rPr>
        <w:t>: анализ, синтез, наблюдение, сравнение, обобщение.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Ход урока:</w:t>
      </w:r>
    </w:p>
    <w:p w:rsidR="001A791D" w:rsidRDefault="001A791D" w:rsidP="001A791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Орг.момент</w:t>
      </w:r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Долгожданный дан звонок, начинается урок!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Здравствуйте, дорогие ребята! Все за парты тихо сели, на меня все посмотрели!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Начинаем наш урок русского языка. Проверьте свои рабочие места – всё ли в порядке: книжки, ручки и тетрадки?</w:t>
      </w:r>
    </w:p>
    <w:p w:rsidR="001A791D" w:rsidRDefault="001A791D" w:rsidP="001A791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Минутка чистописания</w:t>
      </w:r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Сели правильно, приготовились к письму. Открываем тетради, записываем число, классная работа.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 обычно, мы начинаем наш урок с минутки чистописания. Для чего мы её проводим? (ответы детей)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Писать мы сегодня будем соединение –</w:t>
      </w:r>
      <w:proofErr w:type="spellStart"/>
      <w:r>
        <w:rPr>
          <w:color w:val="000000"/>
          <w:sz w:val="27"/>
          <w:szCs w:val="27"/>
        </w:rPr>
        <w:t>оро</w:t>
      </w:r>
      <w:proofErr w:type="spellEnd"/>
      <w:r>
        <w:rPr>
          <w:color w:val="000000"/>
          <w:sz w:val="27"/>
          <w:szCs w:val="27"/>
        </w:rPr>
        <w:t>-. Посмотрите на образец. Из каких элементов состоит это соединение? (овал, длинная наклонная линия, наклонная линия с закруглением вверху и внизу).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Какое соединение применяем? (НИЖНЕЕ)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Прежде чем приступить к написанию, обратите внимание на тетрадь. Положите её правильно, следите за своей осанкой во время письма.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Запишите это соединение всю строчку.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(дети пишут)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теперь внимательно посмотрите на свою запись и обведите карандашом самое лучшее соединение.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Pr="001A791D" w:rsidRDefault="001A791D" w:rsidP="001A791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1A791D">
        <w:rPr>
          <w:b/>
          <w:color w:val="000000"/>
          <w:sz w:val="27"/>
          <w:szCs w:val="27"/>
          <w:u w:val="single"/>
        </w:rPr>
        <w:t>Словарная работа.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Соединение –</w:t>
      </w:r>
      <w:proofErr w:type="spellStart"/>
      <w:r>
        <w:rPr>
          <w:color w:val="000000"/>
          <w:sz w:val="27"/>
          <w:szCs w:val="27"/>
        </w:rPr>
        <w:t>оро</w:t>
      </w:r>
      <w:proofErr w:type="spellEnd"/>
      <w:r>
        <w:rPr>
          <w:color w:val="000000"/>
          <w:sz w:val="27"/>
          <w:szCs w:val="27"/>
        </w:rPr>
        <w:t>- встречается во многих словарных словах русского языка. Что такое словарные слова?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Сейчас мы с вами познакомимся с новыми словарными словами, а какими – вы должны отгадать.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 серой шубке перовой и в морозы он герой.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Скачет, на лету резвится,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орёл, а всё же птица.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(на доску вывешивается слово и картинка)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-Носит серенький жилет,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у крыльев – черный цвет.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Видишь, кружат 20 пар и кричат «</w:t>
      </w:r>
      <w:proofErr w:type="spellStart"/>
      <w:r>
        <w:rPr>
          <w:color w:val="000000"/>
          <w:sz w:val="27"/>
          <w:szCs w:val="27"/>
        </w:rPr>
        <w:t>Карр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карр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карр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карр</w:t>
      </w:r>
      <w:proofErr w:type="spellEnd"/>
      <w:r>
        <w:rPr>
          <w:color w:val="000000"/>
          <w:sz w:val="27"/>
          <w:szCs w:val="27"/>
        </w:rPr>
        <w:t>!»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-Сколько слогов в каждом слове? Назовите ударный слог. Посмотрите, где опасное место в словах. (подчеркнуто сочетание –</w:t>
      </w:r>
      <w:proofErr w:type="spellStart"/>
      <w:r>
        <w:rPr>
          <w:color w:val="000000"/>
          <w:sz w:val="27"/>
          <w:szCs w:val="27"/>
        </w:rPr>
        <w:t>оро</w:t>
      </w:r>
      <w:proofErr w:type="spellEnd"/>
      <w:r>
        <w:rPr>
          <w:color w:val="000000"/>
          <w:sz w:val="27"/>
          <w:szCs w:val="27"/>
        </w:rPr>
        <w:t>-)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Запишите словарные слова в тетрадь, поставьте ударение в словах, подчеркните соединение –</w:t>
      </w:r>
      <w:proofErr w:type="spellStart"/>
      <w:r>
        <w:rPr>
          <w:color w:val="000000"/>
          <w:sz w:val="27"/>
          <w:szCs w:val="27"/>
        </w:rPr>
        <w:t>оро</w:t>
      </w:r>
      <w:proofErr w:type="spellEnd"/>
      <w:r>
        <w:rPr>
          <w:color w:val="000000"/>
          <w:sz w:val="27"/>
          <w:szCs w:val="27"/>
        </w:rPr>
        <w:t>- это опасное место.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Ребята, что вы можете сказать об этих птицах?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(Птицы живут рядом с человеком, не улетают в теплые края.)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как мы можем помочь им пережить холодную зиму?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Эти птицы живут рядом с нами и, порою, мы даже не замечаем их. А что вы узнали о воробьях и воронах, какие интересные факты нашли?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(ответы детей)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Дополнительно: Вороны считается очень умными птицами, они умеют подражать звукам, были случаи, когда ворона издавала лай, как у собаки.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Воробьи – главные помощники человека в борьбе с насекомыми –вредителями. В Бостоне воробью даже поставлен памятник.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Вот такие интересные, оказывается, птицы.</w:t>
      </w:r>
    </w:p>
    <w:p w:rsidR="001A791D" w:rsidRDefault="001A791D" w:rsidP="001A791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Постановка целей урока</w:t>
      </w:r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Посмотрите на эти две записи и сравните их: чем похожи и в чем их различие?</w:t>
      </w:r>
    </w:p>
    <w:p w:rsidR="001A791D" w:rsidRDefault="001A791D" w:rsidP="001A791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Воробьи, ворона, птица, человек.</w:t>
      </w:r>
    </w:p>
    <w:p w:rsidR="001A791D" w:rsidRDefault="001A791D" w:rsidP="001A791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Воробьи и вороны живут рядом с человеком.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(Сходство – каждая запись состоит из слов.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Различие – первая запись не является предложением, вторая запись – предложение.)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Кто догадался, о чём мы сегодня будем говорить? (тема нашего урока – предложение)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Запишите предложение в тетрадь, подчеркните опасные места. Соблюдайте правила посадки во время письма.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 w:rsidRPr="001A791D">
        <w:rPr>
          <w:b/>
          <w:color w:val="000000"/>
          <w:sz w:val="27"/>
          <w:szCs w:val="27"/>
          <w:u w:val="single"/>
        </w:rPr>
        <w:t>Физминутка</w:t>
      </w:r>
      <w:proofErr w:type="spellEnd"/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Вы, наверное, устали? Ну, тогда все дружно встали.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 – подняться, потянуться.2 – нагнуться, разогнуться.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3- в ладоши 3 хлопка, головою 3 кивка. На 4 – руки шире.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 – руками помахать. 6 – на место снова сесть.</w:t>
      </w:r>
    </w:p>
    <w:p w:rsidR="001A791D" w:rsidRPr="001A791D" w:rsidRDefault="001A791D" w:rsidP="001A791D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1A791D">
        <w:rPr>
          <w:b/>
          <w:color w:val="000000"/>
          <w:sz w:val="27"/>
          <w:szCs w:val="27"/>
          <w:u w:val="single"/>
        </w:rPr>
        <w:t>Актуализация учебных действий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Итак, ребята, сегодня мы ещё раз поговорим о предложении, что это такое и для чего они нужны нам в речи. А начнём мы со сказки.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некотором царстве, в некотором государстве, в стране Русского языка жила-была королева </w:t>
      </w:r>
      <w:proofErr w:type="gramStart"/>
      <w:r>
        <w:rPr>
          <w:color w:val="000000"/>
          <w:sz w:val="27"/>
          <w:szCs w:val="27"/>
        </w:rPr>
        <w:t>Речь.(</w:t>
      </w:r>
      <w:proofErr w:type="gramEnd"/>
      <w:r>
        <w:rPr>
          <w:color w:val="000000"/>
          <w:sz w:val="27"/>
          <w:szCs w:val="27"/>
        </w:rPr>
        <w:t>Что вы знаете о речи?) (слайд)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Её королевство было богатым и могущественным, а сама королева очень любила во всём порядок. В её королевстве жили придворные, которые выполняли каждый свою работу и вместе они работали для процветания всего королевства. Мы их знаем. Здесь жили звуки и буквы, слоги и слова, предложение и текст.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Но, вот однажды предложение сказало: «Всё, мне надоело жить по строгим правилам и каждый день соблюдать законы. Я хочу что-нибудь изменить в своей жизни, вдруг так будет лучше для всех!»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«Как же так?» - возмутился Текст. «Этого нельзя допустить!»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(как вы думаете, почему Текст возмутился?)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Текст сказал: «Я ничего не хочу менять в своих порядках, но, если предложение не будет соблюдать правила, то и моя работа будет нарушена!» Его возмущению не было предела, и он обратился к королеве Речи за помощью. Королева издала Указ и отправила гонцов к предложению.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«Указ её величества королевы Речи»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Повелеваю Предложению впредь не думать ни о каких изменениях, соблюдать и выполнять те же правила и порядки: </w:t>
      </w:r>
      <w:proofErr w:type="gramStart"/>
      <w:r>
        <w:rPr>
          <w:color w:val="000000"/>
          <w:sz w:val="27"/>
          <w:szCs w:val="27"/>
        </w:rPr>
        <w:t>1. ….</w:t>
      </w:r>
      <w:proofErr w:type="gramEnd"/>
      <w:r>
        <w:rPr>
          <w:color w:val="000000"/>
          <w:sz w:val="27"/>
          <w:szCs w:val="27"/>
        </w:rPr>
        <w:t>2…..3…..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Случилось так, что гонцы попали под дождь, и самое главное смыло водой.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-Что нам предстоит сделать? Восстановить Указ королевы Речи и доказать, что предложение не может нарушать порядки королевства.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сделаем это мы с помощью заданий и упражнений, после выполнения которых вы сможете дополнить каждый пропущенный пункт Указа.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Итак, начинаем.</w:t>
      </w:r>
    </w:p>
    <w:p w:rsidR="001A791D" w:rsidRPr="001A791D" w:rsidRDefault="001A791D" w:rsidP="001A791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1A791D">
        <w:rPr>
          <w:b/>
          <w:color w:val="000000"/>
          <w:sz w:val="27"/>
          <w:szCs w:val="27"/>
          <w:u w:val="single"/>
        </w:rPr>
        <w:t xml:space="preserve">Работа в </w:t>
      </w:r>
      <w:proofErr w:type="spellStart"/>
      <w:r w:rsidRPr="001A791D">
        <w:rPr>
          <w:b/>
          <w:color w:val="000000"/>
          <w:sz w:val="27"/>
          <w:szCs w:val="27"/>
          <w:u w:val="single"/>
        </w:rPr>
        <w:t>микрогруппах</w:t>
      </w:r>
      <w:proofErr w:type="spellEnd"/>
      <w:r w:rsidRPr="001A791D">
        <w:rPr>
          <w:b/>
          <w:color w:val="000000"/>
          <w:sz w:val="27"/>
          <w:szCs w:val="27"/>
          <w:u w:val="single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Разделитесь на 3 группы по рядам.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Каждая группа получает по 3 конверта. В конвертах вы найдете слова, из которых вам нужно составить предложения. (работа детей)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Давайте проверим, какие предложения получились у каждой группы.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 всем: из чего состоят предложения?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-Что вы сделали, чтобы у вас получились предложения?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связаны слова в предложении?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слайде: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Сделайте вывод: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 группа- Предложение состоит из ……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 группа - Слова в предложении стоят в ……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3 группа- и связаны </w:t>
      </w:r>
      <w:proofErr w:type="gramStart"/>
      <w:r>
        <w:rPr>
          <w:color w:val="000000"/>
          <w:sz w:val="27"/>
          <w:szCs w:val="27"/>
        </w:rPr>
        <w:t>по….</w:t>
      </w:r>
      <w:proofErr w:type="gramEnd"/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Таким образом, вы восстановили 1 пункт Указа королевы. (слайд)</w:t>
      </w:r>
    </w:p>
    <w:p w:rsidR="001A791D" w:rsidRDefault="001A791D" w:rsidP="001A791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Индивидуальная работа</w:t>
      </w:r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Найдите конверт № 1. Достаньте карточку. Посмотрите внимательно на записи и скажите, пожалуйста, можно ли их назвать предложением?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надо сделать, чтобы эти записи стали предложениями?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Выполните это задание в карточках.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 каждого из вас получилось своё предложение. Давайте послушаем законченные предложения - в карточках жёлтого цвета. (допиши 1 слово)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 карточках зеленого цвета (допиши 2 слова)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-в карточках красного цвета (допиши 3 слова)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вы сделали для того, чтобы у вас получились предложения?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 закончили предложение, т.е. выразили…..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Какой вывод можете сделать?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слайде: каждое предложение выражает ……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Вам удалось восстановить второй пункт Указа. (слайд)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Физминутка</w:t>
      </w:r>
      <w:proofErr w:type="spellEnd"/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Давайте немного разомнёмся, но не будем забывать о теме нашего урока.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Встаньте, пожалуйста. Разминка – если я говорю предложение, вы приседаете, если это не будет предложением – вы машете руками.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lastRenderedPageBreak/>
        <w:t>Сиреневый. Дети гуляют в парке. Вы ходили в поход? Пришла весна. Аккуратный. Лес шумит. Вы – молодцы!</w:t>
      </w:r>
    </w:p>
    <w:p w:rsidR="001A791D" w:rsidRDefault="001A791D" w:rsidP="001A791D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t>Работа у доски</w:t>
      </w:r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Открываю доску со схемами.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Ребята, что вы видите? (схемы предложений)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Правильно ли эти схемы расположены? (НЕТ)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Ваша задача – исправить. (дети по одному выходят к доске, расставляют схемы правильно)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Почему вы расставили схемы именно так? (Начало предложения пишется с большой буквы, в конце - ставится точка</w:t>
      </w:r>
      <w:proofErr w:type="gramStart"/>
      <w:r>
        <w:rPr>
          <w:color w:val="000000"/>
          <w:sz w:val="27"/>
          <w:szCs w:val="27"/>
        </w:rPr>
        <w:t>, !</w:t>
      </w:r>
      <w:proofErr w:type="gramEnd"/>
      <w:r>
        <w:rPr>
          <w:color w:val="000000"/>
          <w:sz w:val="27"/>
          <w:szCs w:val="27"/>
        </w:rPr>
        <w:t xml:space="preserve"> или ?)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Это правило, о котором вы всегда должны помнить!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Сейчас вы восстановили третий пункт указа королевы (слайд)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Придумайте и запишите предложение к первой схеме.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Начало предложения пишется с большой буквы, в конце предложения ставится точка, восклицательный знак или вопросительный знак, в зависимости от цели высказывания.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Знаки мы ставим в письменной речи, а как мы покажем это в устной речи? (интонацией голоса, понижение голоса к концу предложения, пауза)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 читаю предложения, а вы покажите с помощью карточек, какой знак вы поставите, следя за моей интонацией: Весна. Весна? Весна! Наступило утро. Какой прекрасный день! А вы видели, как цветут подснежники?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теперь вы прочитайте предложения с интонацией.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(предложения на листах)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Ребята, для чего нам нужно обязательно соблюдать интонацию? (чтобы выразительно рассказывать стихи, читать, выражать свои чувства и мысли)</w:t>
      </w:r>
    </w:p>
    <w:p w:rsidR="001A791D" w:rsidRDefault="001A791D" w:rsidP="001A791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 w:rsidRPr="001A791D">
        <w:rPr>
          <w:b/>
          <w:color w:val="000000"/>
          <w:sz w:val="27"/>
          <w:szCs w:val="27"/>
          <w:u w:val="single"/>
        </w:rPr>
        <w:t>Работа в парах</w:t>
      </w:r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Найдите конверт №2. (один на парте). На карточке записаны высказывания о предложении – верные и неверные. Ваша задача, работая с соседом по парте, обсуждая, найти и обвести верные высказывания.</w:t>
      </w:r>
    </w:p>
    <w:p w:rsidR="001A791D" w:rsidRDefault="001A791D" w:rsidP="001A791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Слова в предложении пишутся раздельно.</w:t>
      </w:r>
    </w:p>
    <w:p w:rsidR="001A791D" w:rsidRDefault="001A791D" w:rsidP="001A791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Предложение состоит из слов, которые связаны по смыслу.</w:t>
      </w:r>
    </w:p>
    <w:p w:rsidR="001A791D" w:rsidRDefault="001A791D" w:rsidP="001A791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Слова в предложении не связаны по смыслу.</w:t>
      </w:r>
    </w:p>
    <w:p w:rsidR="001A791D" w:rsidRDefault="001A791D" w:rsidP="001A791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Начало предложения пишется с большой буквы.</w:t>
      </w:r>
    </w:p>
    <w:p w:rsidR="001A791D" w:rsidRDefault="001A791D" w:rsidP="001A791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предложении выражена законченная мысль</w:t>
      </w:r>
    </w:p>
    <w:p w:rsidR="001A791D" w:rsidRDefault="001A791D" w:rsidP="001A791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 конце предложения стоит запятая.</w:t>
      </w:r>
    </w:p>
    <w:p w:rsidR="001A791D" w:rsidRDefault="001A791D" w:rsidP="001A791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Слова в предложении пишутся слитно.</w:t>
      </w:r>
    </w:p>
    <w:p w:rsidR="001A791D" w:rsidRDefault="001A791D" w:rsidP="001A791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 xml:space="preserve">В конце предложения ставится </w:t>
      </w:r>
      <w:proofErr w:type="gramStart"/>
      <w:r>
        <w:rPr>
          <w:i/>
          <w:iCs/>
          <w:color w:val="000000"/>
          <w:sz w:val="27"/>
          <w:szCs w:val="27"/>
        </w:rPr>
        <w:t>точка,!</w:t>
      </w:r>
      <w:proofErr w:type="gramEnd"/>
      <w:r>
        <w:rPr>
          <w:i/>
          <w:iCs/>
          <w:color w:val="000000"/>
          <w:sz w:val="27"/>
          <w:szCs w:val="27"/>
        </w:rPr>
        <w:t xml:space="preserve"> или 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Самопроверка по слайду.</w:t>
      </w:r>
    </w:p>
    <w:p w:rsidR="001A791D" w:rsidRPr="001A791D" w:rsidRDefault="001A791D" w:rsidP="001A791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1A791D">
        <w:rPr>
          <w:b/>
          <w:color w:val="000000"/>
          <w:sz w:val="27"/>
          <w:szCs w:val="27"/>
          <w:u w:val="single"/>
        </w:rPr>
        <w:t>Итог.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Итак, мы с вами восстановили указ королевы Речи. (слайд)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Давайте ещё раз прочитаем, что же такое предложение.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 вы думаете, Текст остался доволен? (да). Почему?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Предложению стало понятно, что невозможно нарушить порядки королевства, иначе оно больше не будет называть предложением, Текст остался доволен тем, что все осталось на своих местах, а в королевстве Речи снова воцарился порядок.</w:t>
      </w:r>
    </w:p>
    <w:p w:rsidR="001A791D" w:rsidRDefault="001A791D" w:rsidP="001A791D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1A791D">
        <w:rPr>
          <w:b/>
          <w:color w:val="000000"/>
          <w:sz w:val="27"/>
          <w:szCs w:val="27"/>
          <w:u w:val="single"/>
        </w:rPr>
        <w:lastRenderedPageBreak/>
        <w:t>Рефлексия</w:t>
      </w:r>
      <w:r>
        <w:rPr>
          <w:color w:val="000000"/>
          <w:sz w:val="27"/>
          <w:szCs w:val="27"/>
        </w:rPr>
        <w:t>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особенно понравилось на уроке? Где испытывали трудности?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 вас на партах лежат кружочки, которые вам надо приклеить на ступеньку знаний сегодняшнего урока. Подумайте, на какую ступеньку вы приклеите свой кружочек?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 – мне всё понятно, теперь я знаю, что такое предложение.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 – мне надо поработать!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 – я ничего не понял. Помогите!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Содержательное оценивание работы учащихся на уроке в целом и конкретно (кого-то отметить особенно, похвалить)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Всем спасибо за урок!</w:t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1A791D" w:rsidRDefault="001A791D" w:rsidP="001A791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D25169" w:rsidRDefault="00D25169"/>
    <w:sectPr w:rsidR="00D25169" w:rsidSect="00165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46AB"/>
    <w:multiLevelType w:val="multilevel"/>
    <w:tmpl w:val="A920A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64E7C"/>
    <w:multiLevelType w:val="multilevel"/>
    <w:tmpl w:val="6BA2C6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34569D"/>
    <w:multiLevelType w:val="multilevel"/>
    <w:tmpl w:val="055A94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F32FB3"/>
    <w:multiLevelType w:val="multilevel"/>
    <w:tmpl w:val="203867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2400BD"/>
    <w:multiLevelType w:val="multilevel"/>
    <w:tmpl w:val="044C3B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16777"/>
    <w:multiLevelType w:val="multilevel"/>
    <w:tmpl w:val="FB84B5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E68FD"/>
    <w:multiLevelType w:val="multilevel"/>
    <w:tmpl w:val="08480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CE45E7"/>
    <w:multiLevelType w:val="multilevel"/>
    <w:tmpl w:val="E72E5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2A250C"/>
    <w:multiLevelType w:val="multilevel"/>
    <w:tmpl w:val="128A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4C54B3"/>
    <w:multiLevelType w:val="multilevel"/>
    <w:tmpl w:val="4E1E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554092"/>
    <w:multiLevelType w:val="multilevel"/>
    <w:tmpl w:val="D66205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04419E"/>
    <w:multiLevelType w:val="multilevel"/>
    <w:tmpl w:val="2990D3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55424E"/>
    <w:multiLevelType w:val="multilevel"/>
    <w:tmpl w:val="DF10FF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745392"/>
    <w:multiLevelType w:val="multilevel"/>
    <w:tmpl w:val="A5683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4F2BB8"/>
    <w:multiLevelType w:val="multilevel"/>
    <w:tmpl w:val="C4A0C1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1"/>
  </w:num>
  <w:num w:numId="12">
    <w:abstractNumId w:val="5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91D"/>
    <w:rsid w:val="00165844"/>
    <w:rsid w:val="001A791D"/>
    <w:rsid w:val="001B0ACD"/>
    <w:rsid w:val="00700E4D"/>
    <w:rsid w:val="00B23EE9"/>
    <w:rsid w:val="00BB58AE"/>
    <w:rsid w:val="00D25169"/>
    <w:rsid w:val="00D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1031"/>
  <w15:docId w15:val="{76ABE87D-3EA1-475B-8496-C08053C16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0E4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9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Елена Вилкова</cp:lastModifiedBy>
  <cp:revision>6</cp:revision>
  <dcterms:created xsi:type="dcterms:W3CDTF">2020-03-21T01:23:00Z</dcterms:created>
  <dcterms:modified xsi:type="dcterms:W3CDTF">2025-10-30T05:05:00Z</dcterms:modified>
</cp:coreProperties>
</file>